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Chapter 53: Care of Patients with Oral Cavity Problems – Detailed Review</w:t>
      </w:r>
    </w:p>
    <w:p>
      <w:pPr>
        <w:pStyle w:val="Heading2"/>
      </w:pPr>
      <w:r>
        <w:t>🦷 Overview</w:t>
      </w:r>
    </w:p>
    <w:p>
      <w:r>
        <w:t>Chapter 53 covers common disorders of the oral cavity such as stomatitis, oral infections, oral cancers, and trauma. Nursing priorities include maintaining airway, promoting nutrition, managing pain, and supporting communication.</w:t>
      </w:r>
    </w:p>
    <w:p>
      <w:pPr>
        <w:pStyle w:val="Heading2"/>
      </w:pPr>
      <w:r>
        <w:t>📋 Common Oral Cavity Disorders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Condition</w:t>
            </w:r>
          </w:p>
        </w:tc>
        <w:tc>
          <w:tcPr>
            <w:tcW w:type="dxa" w:w="2160"/>
          </w:tcPr>
          <w:p>
            <w:r>
              <w:t>Cause</w:t>
            </w:r>
          </w:p>
        </w:tc>
        <w:tc>
          <w:tcPr>
            <w:tcW w:type="dxa" w:w="2160"/>
          </w:tcPr>
          <w:p>
            <w:r>
              <w:t>Symptoms</w:t>
            </w:r>
          </w:p>
        </w:tc>
        <w:tc>
          <w:tcPr>
            <w:tcW w:type="dxa" w:w="2160"/>
          </w:tcPr>
          <w:p>
            <w:r>
              <w:t>Interventions</w:t>
            </w:r>
          </w:p>
        </w:tc>
      </w:tr>
      <w:tr>
        <w:tc>
          <w:tcPr>
            <w:tcW w:type="dxa" w:w="2160"/>
          </w:tcPr>
          <w:p>
            <w:r>
              <w:t>Stomatitis</w:t>
            </w:r>
          </w:p>
        </w:tc>
        <w:tc>
          <w:tcPr>
            <w:tcW w:type="dxa" w:w="2160"/>
          </w:tcPr>
          <w:p>
            <w:r>
              <w:t>Inflammation from infection, chemo, radiation</w:t>
            </w:r>
          </w:p>
        </w:tc>
        <w:tc>
          <w:tcPr>
            <w:tcW w:type="dxa" w:w="2160"/>
          </w:tcPr>
          <w:p>
            <w:r>
              <w:t>Mouth pain, ulcers</w:t>
            </w:r>
          </w:p>
        </w:tc>
        <w:tc>
          <w:tcPr>
            <w:tcW w:type="dxa" w:w="2160"/>
          </w:tcPr>
          <w:p>
            <w:r>
              <w:t>Oral hygiene, topical anesthetics, antifungals</w:t>
            </w:r>
          </w:p>
        </w:tc>
      </w:tr>
      <w:tr>
        <w:tc>
          <w:tcPr>
            <w:tcW w:type="dxa" w:w="2160"/>
          </w:tcPr>
          <w:p>
            <w:r>
              <w:t>Oral Candidiasis (Thrush)</w:t>
            </w:r>
          </w:p>
        </w:tc>
        <w:tc>
          <w:tcPr>
            <w:tcW w:type="dxa" w:w="2160"/>
          </w:tcPr>
          <w:p>
            <w:r>
              <w:t>Fungal infection (Candida albicans)</w:t>
            </w:r>
          </w:p>
        </w:tc>
        <w:tc>
          <w:tcPr>
            <w:tcW w:type="dxa" w:w="2160"/>
          </w:tcPr>
          <w:p>
            <w:r>
              <w:t>White patches, soreness</w:t>
            </w:r>
          </w:p>
        </w:tc>
        <w:tc>
          <w:tcPr>
            <w:tcW w:type="dxa" w:w="2160"/>
          </w:tcPr>
          <w:p>
            <w:r>
              <w:t>Nystatin suspension, good oral care</w:t>
            </w:r>
          </w:p>
        </w:tc>
      </w:tr>
      <w:tr>
        <w:tc>
          <w:tcPr>
            <w:tcW w:type="dxa" w:w="2160"/>
          </w:tcPr>
          <w:p>
            <w:r>
              <w:t>Oral Cancer</w:t>
            </w:r>
          </w:p>
        </w:tc>
        <w:tc>
          <w:tcPr>
            <w:tcW w:type="dxa" w:w="2160"/>
          </w:tcPr>
          <w:p>
            <w:r>
              <w:t>Tobacco, alcohol use, HPV</w:t>
            </w:r>
          </w:p>
        </w:tc>
        <w:tc>
          <w:tcPr>
            <w:tcW w:type="dxa" w:w="2160"/>
          </w:tcPr>
          <w:p>
            <w:r>
              <w:t>Sore that doesn't heal, lump, difficulty chewing</w:t>
            </w:r>
          </w:p>
        </w:tc>
        <w:tc>
          <w:tcPr>
            <w:tcW w:type="dxa" w:w="2160"/>
          </w:tcPr>
          <w:p>
            <w:r>
              <w:t>Surgical removal, radiation, chemo</w:t>
            </w:r>
          </w:p>
        </w:tc>
      </w:tr>
      <w:tr>
        <w:tc>
          <w:tcPr>
            <w:tcW w:type="dxa" w:w="2160"/>
          </w:tcPr>
          <w:p>
            <w:r>
              <w:t>Jaw Fracture</w:t>
            </w:r>
          </w:p>
        </w:tc>
        <w:tc>
          <w:tcPr>
            <w:tcW w:type="dxa" w:w="2160"/>
          </w:tcPr>
          <w:p>
            <w:r>
              <w:t>Trauma (falls, accidents)</w:t>
            </w:r>
          </w:p>
        </w:tc>
        <w:tc>
          <w:tcPr>
            <w:tcW w:type="dxa" w:w="2160"/>
          </w:tcPr>
          <w:p>
            <w:r>
              <w:t>Pain, misaligned bite</w:t>
            </w:r>
          </w:p>
        </w:tc>
        <w:tc>
          <w:tcPr>
            <w:tcW w:type="dxa" w:w="2160"/>
          </w:tcPr>
          <w:p>
            <w:r>
              <w:t>Immobilization (wiring), airway protection</w:t>
            </w:r>
          </w:p>
        </w:tc>
      </w:tr>
      <w:tr>
        <w:tc>
          <w:tcPr>
            <w:tcW w:type="dxa" w:w="2160"/>
          </w:tcPr>
          <w:p>
            <w:r>
              <w:t>Xerostomia</w:t>
            </w:r>
          </w:p>
        </w:tc>
        <w:tc>
          <w:tcPr>
            <w:tcW w:type="dxa" w:w="2160"/>
          </w:tcPr>
          <w:p>
            <w:r>
              <w:t>Dry mouth (drugs, radiation)</w:t>
            </w:r>
          </w:p>
        </w:tc>
        <w:tc>
          <w:tcPr>
            <w:tcW w:type="dxa" w:w="2160"/>
          </w:tcPr>
          <w:p>
            <w:r>
              <w:t>Dryness, difficulty swallowing</w:t>
            </w:r>
          </w:p>
        </w:tc>
        <w:tc>
          <w:tcPr>
            <w:tcW w:type="dxa" w:w="2160"/>
          </w:tcPr>
          <w:p>
            <w:r>
              <w:t>Saliva substitutes, hydration, sugar-free gum</w:t>
            </w:r>
          </w:p>
        </w:tc>
      </w:tr>
    </w:tbl>
    <w:p>
      <w:pPr>
        <w:pStyle w:val="Heading2"/>
      </w:pPr>
      <w:r>
        <w:t>🩺 Key Nursing Care Points</w:t>
      </w:r>
    </w:p>
    <w:p>
      <w:r>
        <w:t>- Maintain airway (especially after jaw surgery)</w:t>
        <w:br/>
        <w:t>- Promote oral hygiene using soft brushes or foam swabs</w:t>
        <w:br/>
        <w:t>- Encourage bland, soft, non-irritating foods</w:t>
        <w:br/>
        <w:t>- Pain management with anesthetic rinses</w:t>
        <w:br/>
        <w:t>- Communication aids for patients post-surgery</w:t>
      </w:r>
    </w:p>
    <w:p>
      <w:pPr>
        <w:pStyle w:val="Heading2"/>
      </w:pPr>
      <w:r>
        <w:t>🧠 10 NCLEX-Style Questions with Rationales</w:t>
      </w:r>
    </w:p>
    <w:p>
      <w:r>
        <w:t>1. A patient receiving chemotherapy develops mouth ulcers. Which nursing intervention is best?</w:t>
      </w:r>
    </w:p>
    <w:p>
      <w:r>
        <w:t>A. Provide alcohol-based mouthwash</w:t>
        <w:br/>
        <w:t>B. Encourage hot spicy foods</w:t>
        <w:br/>
        <w:t>C. Offer soft, bland foods and saline rinses</w:t>
        <w:br/>
        <w:t>D. Limit fluid intake</w:t>
      </w:r>
    </w:p>
    <w:p>
      <w:r>
        <w:t>✅ Answer: C</w:t>
        <w:br/>
        <w:t>Rationale: Gentle oral care and non-irritating foods promote healing.</w:t>
      </w:r>
    </w:p>
    <w:p/>
    <w:p>
      <w:r>
        <w:t>2. Which symptom is most concerning for oral cancer?</w:t>
      </w:r>
    </w:p>
    <w:p>
      <w:r>
        <w:t>A. Red tongue</w:t>
        <w:br/>
        <w:t>B. White painless patches that wipe off</w:t>
        <w:br/>
        <w:t>C. Sore that does not heal</w:t>
        <w:br/>
        <w:t>D. Swollen gums after flossing</w:t>
      </w:r>
    </w:p>
    <w:p>
      <w:r>
        <w:t>✅ Answer: C</w:t>
        <w:br/>
        <w:t>Rationale: Non-healing sores suggest malignancy.</w:t>
      </w:r>
    </w:p>
    <w:p/>
    <w:p>
      <w:r>
        <w:t>3. How is oral candidiasis typically treated?</w:t>
      </w:r>
    </w:p>
    <w:p>
      <w:r>
        <w:t>A. Oral antibiotics</w:t>
        <w:br/>
        <w:t>B. Corticosteroids</w:t>
        <w:br/>
        <w:t>C. Nystatin oral suspension</w:t>
        <w:br/>
        <w:t>D. Hydrogen peroxide rinse</w:t>
      </w:r>
    </w:p>
    <w:p>
      <w:r>
        <w:t>✅ Answer: C</w:t>
        <w:br/>
        <w:t>Rationale: Antifungals treat candidiasis.</w:t>
      </w:r>
    </w:p>
    <w:p/>
    <w:p>
      <w:r>
        <w:t>4. A patient with wired jaws post-fracture is at risk for:</w:t>
      </w:r>
    </w:p>
    <w:p>
      <w:r>
        <w:t>A. High blood sugar</w:t>
        <w:br/>
        <w:t>B. Aspiration</w:t>
        <w:br/>
        <w:t>C. Hearing loss</w:t>
        <w:br/>
        <w:t>D. Renal failure</w:t>
      </w:r>
    </w:p>
    <w:p>
      <w:r>
        <w:t>✅ Answer: B</w:t>
        <w:br/>
        <w:t>Rationale: Vomiting or secretions can cause airway blockage.</w:t>
      </w:r>
    </w:p>
    <w:p/>
    <w:p>
      <w:r>
        <w:t>5. Which finding is typical of xerostomia?</w:t>
      </w:r>
    </w:p>
    <w:p>
      <w:r>
        <w:t>A. Drooling</w:t>
        <w:br/>
        <w:t>B. Mouth dryness</w:t>
        <w:br/>
        <w:t>C. Bleeding gums</w:t>
        <w:br/>
        <w:t>D. Burning tongue</w:t>
      </w:r>
    </w:p>
    <w:p>
      <w:r>
        <w:t>✅ Answer: B</w:t>
        <w:br/>
        <w:t>Rationale: Xerostomia = dry mouth.</w:t>
      </w:r>
    </w:p>
    <w:p/>
    <w:p>
      <w:r>
        <w:t>6. What should the nurse recommend to reduce dry mouth symptoms?</w:t>
      </w:r>
    </w:p>
    <w:p>
      <w:r>
        <w:t>A. Alcohol-based mouthwash</w:t>
        <w:br/>
        <w:t>B. Hard candies</w:t>
        <w:br/>
        <w:t>C. Sugar-free gum or lozenges</w:t>
        <w:br/>
        <w:t>D. Cold, carbonated beverages</w:t>
      </w:r>
    </w:p>
    <w:p>
      <w:r>
        <w:t>✅ Answer: C</w:t>
        <w:br/>
        <w:t>Rationale: Sugar-free products stimulate saliva.</w:t>
      </w:r>
    </w:p>
    <w:p/>
    <w:p>
      <w:r>
        <w:t>7. Which risk factor is most strongly associated with oral cancer?</w:t>
      </w:r>
    </w:p>
    <w:p>
      <w:r>
        <w:t>A. High fat diet</w:t>
        <w:br/>
        <w:t>B. Lack of exercise</w:t>
        <w:br/>
        <w:t>C. Tobacco and alcohol use</w:t>
        <w:br/>
        <w:t>D. Low-fiber diet</w:t>
      </w:r>
    </w:p>
    <w:p>
      <w:r>
        <w:t>✅ Answer: C</w:t>
        <w:br/>
        <w:t>Rationale: Tobacco/alcohol are major risk factors.</w:t>
      </w:r>
    </w:p>
    <w:p/>
    <w:p>
      <w:r>
        <w:t>8. Post jaw surgery, what is the nursing priority?</w:t>
      </w:r>
    </w:p>
    <w:p>
      <w:r>
        <w:t>A. Frequent oral temperature monitoring</w:t>
        <w:br/>
        <w:t>B. Airway maintenance</w:t>
        <w:br/>
        <w:t>C. Pain assessment every 8 hours</w:t>
        <w:br/>
        <w:t>D. Checking skin integrity hourly</w:t>
      </w:r>
    </w:p>
    <w:p>
      <w:r>
        <w:t>✅ Answer: B</w:t>
        <w:br/>
        <w:t>Rationale: Swelling or wiring can compromise airway.</w:t>
      </w:r>
    </w:p>
    <w:p/>
    <w:p>
      <w:r>
        <w:t>9. Which sign indicates possible oral candidiasis?</w:t>
      </w:r>
    </w:p>
    <w:p>
      <w:r>
        <w:t>A. Painless lump on the palate</w:t>
        <w:br/>
        <w:t>B. White plaques on mucosa that bleed when scraped</w:t>
        <w:br/>
        <w:t>C. Pink smooth tongue</w:t>
        <w:br/>
        <w:t>D. Redness of the lips</w:t>
      </w:r>
    </w:p>
    <w:p>
      <w:r>
        <w:t>✅ Answer: B</w:t>
        <w:br/>
        <w:t>Rationale: Candidiasis plaques are white and bleed when wiped.</w:t>
      </w:r>
    </w:p>
    <w:p/>
    <w:p>
      <w:r>
        <w:t>10. A patient post-oral cancer surgery has difficulty speaking. The nurse should:</w:t>
      </w:r>
    </w:p>
    <w:p>
      <w:r>
        <w:t>A. Encourage verbal speech</w:t>
        <w:br/>
        <w:t>B. Offer communication aids</w:t>
        <w:br/>
        <w:t>C. Limit interactions to reduce frustration</w:t>
        <w:br/>
        <w:t>D. Teach sign language immediately</w:t>
      </w:r>
    </w:p>
    <w:p>
      <w:r>
        <w:t>✅ Answer: B</w:t>
        <w:br/>
        <w:t>Rationale: Communication boards or devices promote patient interaction.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